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060453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51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060453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Проект</w:t>
      </w:r>
      <w:r w:rsidRPr="000604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решения о предоставлении разрешения на условно разрешенный вид использования – «заправка транспортных средств», для земельного участка с кадастровым номером 47:07:0719001:190, расположенного по адресу: Ленинградская область, Всеволожский район, массив Ольгино, уч.№19 </w:t>
      </w:r>
      <w:r w:rsidR="00B42703" w:rsidRPr="00E9784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 xml:space="preserve">0 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>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60453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60453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0429C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60453">
        <w:rPr>
          <w:rFonts w:ascii="Times New Roman" w:hAnsi="Times New Roman" w:cs="Times New Roman"/>
          <w:sz w:val="26"/>
          <w:szCs w:val="26"/>
          <w:lang w:eastAsia="ru-RU"/>
        </w:rPr>
        <w:t>08.12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060453">
        <w:rPr>
          <w:rFonts w:ascii="Times New Roman" w:eastAsia="Calibri" w:hAnsi="Times New Roman" w:cs="Times New Roman"/>
          <w:sz w:val="26"/>
          <w:szCs w:val="26"/>
        </w:rPr>
        <w:t>30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060453">
        <w:rPr>
          <w:rFonts w:ascii="Times New Roman" w:eastAsia="Calibri" w:hAnsi="Times New Roman" w:cs="Times New Roman"/>
          <w:sz w:val="26"/>
          <w:szCs w:val="26"/>
        </w:rPr>
        <w:t>11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060453">
        <w:rPr>
          <w:rFonts w:ascii="Times New Roman" w:eastAsia="Calibri" w:hAnsi="Times New Roman" w:cs="Times New Roman"/>
          <w:sz w:val="26"/>
          <w:szCs w:val="26"/>
        </w:rPr>
        <w:t>51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23F2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7311B7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E621DB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060453">
        <w:rPr>
          <w:sz w:val="26"/>
          <w:szCs w:val="26"/>
        </w:rPr>
        <w:t>07</w:t>
      </w:r>
      <w:r w:rsidR="00D34745">
        <w:rPr>
          <w:sz w:val="26"/>
          <w:szCs w:val="26"/>
        </w:rPr>
        <w:t>.</w:t>
      </w:r>
      <w:r w:rsidR="00060453">
        <w:rPr>
          <w:sz w:val="26"/>
          <w:szCs w:val="26"/>
        </w:rPr>
        <w:t>11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 xml:space="preserve"> № </w:t>
      </w:r>
      <w:r w:rsidR="00060453">
        <w:rPr>
          <w:sz w:val="26"/>
          <w:szCs w:val="26"/>
        </w:rPr>
        <w:t>65</w:t>
      </w:r>
      <w:bookmarkStart w:id="0" w:name="_GoBack"/>
      <w:bookmarkEnd w:id="0"/>
      <w:r w:rsidR="00E621DB">
        <w:rPr>
          <w:sz w:val="26"/>
          <w:szCs w:val="26"/>
        </w:rPr>
        <w:t>-04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D34745">
        <w:rPr>
          <w:color w:val="000000"/>
          <w:sz w:val="26"/>
          <w:szCs w:val="26"/>
          <w:shd w:val="clear" w:color="auto" w:fill="FFFFFF"/>
        </w:rPr>
        <w:t>Бугровское</w:t>
      </w:r>
      <w:proofErr w:type="spellEnd"/>
      <w:r w:rsidR="004104C8">
        <w:rPr>
          <w:color w:val="000000"/>
          <w:sz w:val="26"/>
          <w:szCs w:val="26"/>
          <w:shd w:val="clear" w:color="auto" w:fill="FFFFFF"/>
        </w:rPr>
        <w:t xml:space="preserve"> </w:t>
      </w:r>
      <w:r w:rsidR="00E621DB">
        <w:rPr>
          <w:color w:val="000000"/>
          <w:sz w:val="26"/>
          <w:szCs w:val="26"/>
          <w:shd w:val="clear" w:color="auto" w:fill="FFFFFF"/>
        </w:rPr>
        <w:t xml:space="preserve">сельское </w:t>
      </w:r>
      <w:r w:rsidR="00E621DB">
        <w:rPr>
          <w:color w:val="000000"/>
          <w:sz w:val="26"/>
          <w:szCs w:val="26"/>
          <w:shd w:val="clear" w:color="auto" w:fill="FFFFFF"/>
        </w:rPr>
        <w:lastRenderedPageBreak/>
        <w:t>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E6EA-30EB-4CF4-A1D8-8A13B3BF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64</cp:revision>
  <cp:lastPrinted>2023-12-05T14:12:00Z</cp:lastPrinted>
  <dcterms:created xsi:type="dcterms:W3CDTF">2021-01-18T07:00:00Z</dcterms:created>
  <dcterms:modified xsi:type="dcterms:W3CDTF">2023-12-05T14:12:00Z</dcterms:modified>
</cp:coreProperties>
</file>